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D0" w:rsidRPr="00227E53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454D0" w:rsidRPr="00227E53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227E53">
        <w:rPr>
          <w:rFonts w:ascii="Times New Roman" w:hAnsi="Times New Roman" w:cs="Times New Roman"/>
          <w:sz w:val="24"/>
          <w:szCs w:val="24"/>
        </w:rPr>
        <w:tab/>
      </w:r>
    </w:p>
    <w:p w:rsidR="001454D0" w:rsidRPr="00227E53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</w:p>
    <w:p w:rsidR="001454D0" w:rsidRPr="00227E53" w:rsidRDefault="001454D0" w:rsidP="001454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>: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7E53">
        <w:rPr>
          <w:rFonts w:ascii="Times New Roman" w:hAnsi="Times New Roman"/>
          <w:sz w:val="24"/>
          <w:szCs w:val="24"/>
        </w:rPr>
        <w:t>06-2/400-21</w:t>
      </w:r>
    </w:p>
    <w:p w:rsidR="001454D0" w:rsidRPr="00227E53" w:rsidRDefault="00CE29A7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30</w:t>
      </w:r>
      <w:r w:rsidR="001454D0" w:rsidRPr="00227E5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="001454D0" w:rsidRPr="00227E53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1454D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1454D0" w:rsidRPr="0022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4D0" w:rsidRPr="00227E5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1454D0" w:rsidRPr="00227E53" w:rsidRDefault="001454D0" w:rsidP="001454D0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Б е о г р а д</w:t>
      </w:r>
    </w:p>
    <w:p w:rsidR="001454D0" w:rsidRPr="00227E53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454D0" w:rsidRPr="00227E53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>26.</w:t>
      </w:r>
      <w:r w:rsidRPr="00227E53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454D0" w:rsidRPr="00227E53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7E53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454D0" w:rsidRPr="00227E53" w:rsidRDefault="001454D0" w:rsidP="001454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>ОДРЖАНЕ 29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 СЕПТЕМБР</w:t>
      </w:r>
      <w:r w:rsidRPr="00227E53">
        <w:rPr>
          <w:rFonts w:ascii="Times New Roman" w:hAnsi="Times New Roman" w:cs="Times New Roman"/>
          <w:sz w:val="24"/>
          <w:szCs w:val="24"/>
        </w:rPr>
        <w:t>A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227E53">
        <w:rPr>
          <w:rFonts w:ascii="Times New Roman" w:hAnsi="Times New Roman" w:cs="Times New Roman"/>
          <w:sz w:val="24"/>
          <w:szCs w:val="24"/>
        </w:rPr>
        <w:t>. ГОДИНЕ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 у 14</w:t>
      </w:r>
      <w:proofErr w:type="gramStart"/>
      <w:r w:rsidRPr="00227E53">
        <w:rPr>
          <w:rFonts w:ascii="Times New Roman" w:hAnsi="Times New Roman" w:cs="Times New Roman"/>
          <w:sz w:val="24"/>
          <w:szCs w:val="24"/>
        </w:rPr>
        <w:t>,</w:t>
      </w:r>
      <w:r w:rsidR="00EB4D23" w:rsidRPr="00227E53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27E53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27E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Вук Мирчетић, Лав Григорије 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Пајкић, проф. др Марко Атлагић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>, Александар Чотрић, мр Јадранка Јовановић, Милош Терзић, Милица Обрадовић, Снежана Пауновић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(дошла у току прве тачке)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>, Ро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залија Екрес, Наташа Михаиловић 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>Вацић и Жељко Томић,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CE29A7" w:rsidRPr="00227E5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01FE3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Небојша Бакарец</w:t>
      </w:r>
      <w:r w:rsidR="002947D2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(Иван Тасовац</w:t>
      </w:r>
      <w:r w:rsidR="00953550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к члана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присуствовали: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Јован Колунџија, Милена Поповић и Мира Петровић, као ни њихови заменици.</w:t>
      </w:r>
    </w:p>
    <w:p w:rsidR="001454D0" w:rsidRPr="00227E53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</w:rPr>
        <w:tab/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Поред чланова Одбора, седници је присуствовала Данијела Ванушић в.д. помоћника министра 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за културно наслеђе и дигитализацију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227E53" w:rsidRDefault="001454D0" w:rsidP="001454D0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председавајуће, чланови Одбора су једногласно (</w:t>
      </w:r>
      <w:r w:rsidR="0050277F" w:rsidRPr="00227E53">
        <w:rPr>
          <w:rFonts w:ascii="Times New Roman" w:hAnsi="Times New Roman" w:cs="Times New Roman"/>
          <w:bCs/>
          <w:sz w:val="24"/>
          <w:szCs w:val="24"/>
        </w:rPr>
        <w:t>12</w:t>
      </w:r>
      <w:r w:rsidR="0050277F"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</w:t>
      </w:r>
      <w:r w:rsidRPr="00227E53">
        <w:rPr>
          <w:rFonts w:ascii="Times New Roman" w:hAnsi="Times New Roman" w:cs="Times New Roman"/>
          <w:bCs/>
          <w:sz w:val="24"/>
          <w:szCs w:val="24"/>
          <w:lang w:val="sr-Cyrl-RS"/>
        </w:rPr>
        <w:t>), усвојили следећи</w:t>
      </w:r>
    </w:p>
    <w:p w:rsidR="001454D0" w:rsidRPr="00227E53" w:rsidRDefault="001454D0" w:rsidP="001454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27E5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1454D0" w:rsidRPr="00227E53" w:rsidRDefault="001454D0" w:rsidP="001454D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454D0" w:rsidRPr="00227E53" w:rsidRDefault="001454D0" w:rsidP="001454D0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E5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Разматрање Предлога закона о</w:t>
      </w:r>
      <w:r w:rsidRPr="00227E5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227E5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измени Закона о музејској делатности, који је поднела Влада, у начелу.</w:t>
      </w:r>
    </w:p>
    <w:p w:rsidR="00CE29A7" w:rsidRPr="00227E53" w:rsidRDefault="00CE29A7" w:rsidP="009918E1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>Пре преласка на разматрање утврђеног дневног реда Одбор је, једногласно (12 за) усвојио:</w:t>
      </w:r>
    </w:p>
    <w:p w:rsidR="00CE29A7" w:rsidRPr="00227E53" w:rsidRDefault="00CE29A7" w:rsidP="009918E1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- Записник 24. седнице Одбора за културу и информисање, одржане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септембра 2021. године;</w:t>
      </w:r>
    </w:p>
    <w:p w:rsidR="005110CD" w:rsidRPr="00227E53" w:rsidRDefault="00CE29A7" w:rsidP="002F553E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- Записник 25. седнице Одбора за културу и информисање, одржане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године.</w:t>
      </w:r>
    </w:p>
    <w:p w:rsidR="000E7A5B" w:rsidRPr="00227E53" w:rsidRDefault="000E7A5B" w:rsidP="00253B4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227E53">
        <w:rPr>
          <w:sz w:val="24"/>
          <w:szCs w:val="24"/>
        </w:rPr>
        <w:t xml:space="preserve">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музејској делатности, који је поднела Влада, у начелу</w:t>
      </w:r>
    </w:p>
    <w:p w:rsidR="000E7A5B" w:rsidRPr="00227E53" w:rsidRDefault="000E7A5B" w:rsidP="009918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уводним напоменама,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Сандра Божић,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обавестила 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присутне чланове Одбора да је Влада Републике Србије 16. септембра 2021. године, поднела Народној скупштини Предлог закона о измени Закона о музејској делатности. </w:t>
      </w:r>
    </w:p>
    <w:p w:rsidR="001A6544" w:rsidRPr="00227E53" w:rsidRDefault="000E7A5B" w:rsidP="009918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Данијела Ванушић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18E1" w:rsidRPr="00227E53">
        <w:t xml:space="preserve">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в.д. помоћника министра за културно наслеђе и дигитализацију,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истакла је да је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разлог за доношење измене Закона о музејској делатности потреб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усаглашавања овог закона са Законом о култури, у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делу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36E75" w:rsidRPr="00227E53">
        <w:rPr>
          <w:rFonts w:ascii="Times New Roman" w:hAnsi="Times New Roman" w:cs="Times New Roman"/>
          <w:sz w:val="24"/>
          <w:szCs w:val="24"/>
          <w:lang w:val="sr-Cyrl-RS"/>
        </w:rPr>
        <w:t>акона којим се регулишу услови које треба да испуњава директор и вршилац дужности директора музеја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18E1" w:rsidRPr="00227E53" w:rsidRDefault="00036E75" w:rsidP="00572B5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Образложила је да је 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>Законом о култури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 да кандидати за директоре установа културе морају имати високо образовање и најмање пет година радног искуства у области културе, док је 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>Законом о музејској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</w:t>
      </w:r>
      <w:r w:rsidR="001A6544"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и, поред услова прописаних Законом о култури, 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наведен и услов да лице мора имати положен стручни испит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785F" w:rsidRPr="00227E53" w:rsidRDefault="00036E75" w:rsidP="002B0D3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785F" w:rsidRPr="00227E53">
        <w:rPr>
          <w:rFonts w:ascii="Times New Roman" w:hAnsi="Times New Roman" w:cs="Times New Roman"/>
          <w:sz w:val="24"/>
          <w:szCs w:val="24"/>
          <w:lang w:val="sr-Cyrl-RS"/>
        </w:rPr>
        <w:t>Напоменула је да ће се доношењем Закона о измени Закона о музејској делатности, овај проблем решити на начин што ће се одредба члана 49. став 3. Закона ускладити са Законом о култури.</w:t>
      </w:r>
      <w:bookmarkStart w:id="0" w:name="_GoBack"/>
      <w:bookmarkEnd w:id="0"/>
    </w:p>
    <w:p w:rsidR="000E7A5B" w:rsidRPr="00227E53" w:rsidRDefault="000E7A5B" w:rsidP="002F553E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0E7A5B" w:rsidRPr="00227E53" w:rsidRDefault="000E7A5B" w:rsidP="002F553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13 за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18E1" w:rsidRPr="0022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 Предлог закона о измени Закона о музејској делатности који је поднела Влада, у начелу.</w:t>
      </w:r>
    </w:p>
    <w:p w:rsidR="009918E1" w:rsidRPr="00227E53" w:rsidRDefault="009918E1" w:rsidP="00572B53">
      <w:pPr>
        <w:spacing w:after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sz w:val="24"/>
          <w:szCs w:val="24"/>
          <w:lang w:val="sr-Cyrl-RS"/>
        </w:rPr>
        <w:tab/>
        <w:t>Одбор је, једногласно (13 за), за известиоца Одбора на седници Народне скупштине одредио Сандру Божић, председника Одбора.</w:t>
      </w:r>
    </w:p>
    <w:p w:rsidR="000E7A5B" w:rsidRPr="00227E53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27E53">
        <w:rPr>
          <w:rFonts w:ascii="Times New Roman" w:hAnsi="Times New Roman" w:cs="Times New Roman"/>
          <w:lang w:val="sr-Cyrl-RS"/>
        </w:rPr>
        <w:tab/>
      </w:r>
      <w:r w:rsidRPr="00227E5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50277F" w:rsidRPr="00227E53">
        <w:rPr>
          <w:rFonts w:ascii="Times New Roman" w:hAnsi="Times New Roman" w:cs="Times New Roman"/>
          <w:sz w:val="24"/>
          <w:szCs w:val="24"/>
          <w:lang w:val="sr-Cyrl-RS"/>
        </w:rPr>
        <w:t>14,07</w:t>
      </w:r>
    </w:p>
    <w:p w:rsidR="00E01FE3" w:rsidRPr="00227E53" w:rsidRDefault="00E01FE3" w:rsidP="000E7A5B">
      <w:pPr>
        <w:rPr>
          <w:rFonts w:ascii="Times New Roman" w:hAnsi="Times New Roman" w:cs="Times New Roman"/>
          <w:lang w:val="sr-Cyrl-RS"/>
        </w:rPr>
      </w:pPr>
    </w:p>
    <w:p w:rsidR="00E01FE3" w:rsidRPr="00227E53" w:rsidRDefault="00E01FE3" w:rsidP="00E01F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СЕКРЕТАР          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ПРЕДСЕДНИК                                            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E01FE3" w:rsidRPr="00227E53" w:rsidRDefault="00E01FE3" w:rsidP="00E01FE3">
      <w:pPr>
        <w:spacing w:after="0" w:line="240" w:lineRule="auto"/>
        <w:jc w:val="both"/>
        <w:rPr>
          <w:sz w:val="23"/>
          <w:szCs w:val="23"/>
        </w:rPr>
      </w:pP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Дана Гак                                                                  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</w:rPr>
        <w:t xml:space="preserve">   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 w:rsidRPr="00227E53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Сандра Божић</w:t>
      </w:r>
    </w:p>
    <w:p w:rsidR="00E01FE3" w:rsidRPr="00227E53" w:rsidRDefault="00E01FE3" w:rsidP="000E7A5B">
      <w:pPr>
        <w:rPr>
          <w:rFonts w:ascii="Times New Roman" w:hAnsi="Times New Roman" w:cs="Times New Roman"/>
          <w:u w:val="single"/>
          <w:lang w:val="sr-Cyrl-RS"/>
        </w:rPr>
      </w:pPr>
    </w:p>
    <w:sectPr w:rsidR="00E01FE3" w:rsidRPr="00227E53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E9" w:rsidRDefault="002353E9" w:rsidP="00E01FE3">
      <w:pPr>
        <w:spacing w:after="0" w:line="240" w:lineRule="auto"/>
      </w:pPr>
      <w:r>
        <w:separator/>
      </w:r>
    </w:p>
  </w:endnote>
  <w:endnote w:type="continuationSeparator" w:id="0">
    <w:p w:rsidR="002353E9" w:rsidRDefault="002353E9" w:rsidP="00E0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1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E3" w:rsidRDefault="00E0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FE3" w:rsidRDefault="00E01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E9" w:rsidRDefault="002353E9" w:rsidP="00E01FE3">
      <w:pPr>
        <w:spacing w:after="0" w:line="240" w:lineRule="auto"/>
      </w:pPr>
      <w:r>
        <w:separator/>
      </w:r>
    </w:p>
  </w:footnote>
  <w:footnote w:type="continuationSeparator" w:id="0">
    <w:p w:rsidR="002353E9" w:rsidRDefault="002353E9" w:rsidP="00E0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BE4"/>
    <w:multiLevelType w:val="hybridMultilevel"/>
    <w:tmpl w:val="625E4438"/>
    <w:lvl w:ilvl="0" w:tplc="FBD81D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0"/>
    <w:rsid w:val="00036E75"/>
    <w:rsid w:val="000E7A5B"/>
    <w:rsid w:val="001454D0"/>
    <w:rsid w:val="001A6544"/>
    <w:rsid w:val="00227E53"/>
    <w:rsid w:val="002353E9"/>
    <w:rsid w:val="00253B49"/>
    <w:rsid w:val="002947D2"/>
    <w:rsid w:val="002B0D3E"/>
    <w:rsid w:val="002F553E"/>
    <w:rsid w:val="004D2587"/>
    <w:rsid w:val="0050277F"/>
    <w:rsid w:val="005110CD"/>
    <w:rsid w:val="00544D07"/>
    <w:rsid w:val="00572B53"/>
    <w:rsid w:val="00633F26"/>
    <w:rsid w:val="0069280E"/>
    <w:rsid w:val="00953550"/>
    <w:rsid w:val="009918E1"/>
    <w:rsid w:val="00CE29A7"/>
    <w:rsid w:val="00D3785F"/>
    <w:rsid w:val="00E01FE3"/>
    <w:rsid w:val="00EA1A94"/>
    <w:rsid w:val="00EB4D23"/>
    <w:rsid w:val="00E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Krstić</dc:creator>
  <cp:keywords/>
  <dc:description/>
  <cp:lastModifiedBy>Vladimir Dimitrijevic</cp:lastModifiedBy>
  <cp:revision>14</cp:revision>
  <cp:lastPrinted>2021-10-01T07:23:00Z</cp:lastPrinted>
  <dcterms:created xsi:type="dcterms:W3CDTF">2021-09-28T10:41:00Z</dcterms:created>
  <dcterms:modified xsi:type="dcterms:W3CDTF">2021-11-05T09:24:00Z</dcterms:modified>
</cp:coreProperties>
</file>